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44C" w14:textId="2DCB3262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1EC1EF3D" w:rsidR="00F903A6" w:rsidRPr="0049682B" w:rsidRDefault="00CC36B2" w:rsidP="00C138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FEBRUARY 10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F22873">
        <w:rPr>
          <w:sz w:val="24"/>
          <w:szCs w:val="24"/>
        </w:rPr>
        <w:t>5</w:t>
      </w:r>
      <w:r w:rsidR="006005C1" w:rsidRPr="0049682B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CC5158">
        <w:rPr>
          <w:sz w:val="24"/>
          <w:szCs w:val="24"/>
        </w:rPr>
        <w:t>:00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26CCF6F9" w:rsidR="00F903A6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1B2E1C32" w14:textId="60E9F34C" w:rsidR="00CD67B3" w:rsidRDefault="00CD67B3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AGENDA APPROVAL</w:t>
      </w:r>
    </w:p>
    <w:p w14:paraId="7A2D566B" w14:textId="717CE9CB" w:rsidR="0058376D" w:rsidRDefault="00CD67B3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CONSENT</w:t>
      </w:r>
      <w:r w:rsidR="00F903A6" w:rsidRPr="0049682B">
        <w:rPr>
          <w:sz w:val="24"/>
          <w:szCs w:val="24"/>
        </w:rPr>
        <w:t xml:space="preserve"> A</w:t>
      </w:r>
      <w:r>
        <w:rPr>
          <w:sz w:val="24"/>
          <w:szCs w:val="24"/>
        </w:rPr>
        <w:t>GENDA</w:t>
      </w:r>
    </w:p>
    <w:p w14:paraId="1686854D" w14:textId="42F4BB9B" w:rsidR="00CD67B3" w:rsidRDefault="00CD67B3" w:rsidP="00CD67B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CC36B2">
        <w:rPr>
          <w:sz w:val="24"/>
          <w:szCs w:val="24"/>
        </w:rPr>
        <w:t>JANUARY 28</w:t>
      </w:r>
      <w:r>
        <w:rPr>
          <w:sz w:val="24"/>
          <w:szCs w:val="24"/>
        </w:rPr>
        <w:t xml:space="preserve"> MINUTES</w:t>
      </w:r>
    </w:p>
    <w:p w14:paraId="24DA265A" w14:textId="357A82FD" w:rsidR="00EE5451" w:rsidRDefault="00EE5451" w:rsidP="00CD67B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JANUARY PAYMENT OF CLAIMS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3B818C67" w14:textId="0D9BB5A4" w:rsidR="00C950C2" w:rsidRDefault="007D6341" w:rsidP="00C950C2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</w:t>
      </w:r>
      <w:r w:rsidR="00C950C2">
        <w:rPr>
          <w:rFonts w:cstheme="minorHAnsi"/>
          <w:sz w:val="24"/>
          <w:szCs w:val="24"/>
        </w:rPr>
        <w:t xml:space="preserve">e. </w:t>
      </w:r>
    </w:p>
    <w:p w14:paraId="1D7B913D" w14:textId="1BD08EBC" w:rsidR="00ED6A1E" w:rsidRDefault="00ED6A1E" w:rsidP="00A86741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FY 25/26 BUDGET DISCUSSION</w:t>
      </w:r>
    </w:p>
    <w:p w14:paraId="4C5C96F9" w14:textId="0DAB1F2E" w:rsidR="00ED6A1E" w:rsidRDefault="00ED6A1E" w:rsidP="00D40698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</w:t>
      </w:r>
    </w:p>
    <w:p w14:paraId="0E42581E" w14:textId="424E13F2" w:rsidR="00EE5451" w:rsidRDefault="00EE5451" w:rsidP="00D40698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EMS</w:t>
      </w:r>
    </w:p>
    <w:p w14:paraId="3979BF54" w14:textId="5DF27392" w:rsidR="00ED6A1E" w:rsidRDefault="00ED6A1E" w:rsidP="00D40698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POLICE</w:t>
      </w:r>
    </w:p>
    <w:p w14:paraId="30E7582B" w14:textId="74C23018" w:rsidR="00ED6A1E" w:rsidRDefault="00ED6A1E" w:rsidP="00D40698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LIBRARY</w:t>
      </w:r>
    </w:p>
    <w:p w14:paraId="1D336543" w14:textId="04BB448A" w:rsidR="004D5D51" w:rsidRDefault="004D5D51" w:rsidP="00D40698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MUSEUM</w:t>
      </w:r>
    </w:p>
    <w:p w14:paraId="3DA13AA9" w14:textId="48257D6F" w:rsidR="00ED6A1E" w:rsidRDefault="00ED6A1E" w:rsidP="00D40698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WAGES</w:t>
      </w:r>
    </w:p>
    <w:p w14:paraId="6928E21A" w14:textId="20859036" w:rsidR="00ED6A1E" w:rsidRDefault="00ED6A1E" w:rsidP="00D40698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REQUESTS</w:t>
      </w:r>
    </w:p>
    <w:p w14:paraId="6A738223" w14:textId="75C06B12" w:rsidR="000E1BBA" w:rsidRPr="000E1BBA" w:rsidRDefault="000E1BBA" w:rsidP="000E1BB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ECA</w:t>
      </w:r>
    </w:p>
    <w:p w14:paraId="43703F40" w14:textId="77777777" w:rsidR="00D40698" w:rsidRPr="00D40698" w:rsidRDefault="00D40698" w:rsidP="00D40698">
      <w:pPr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7CE4AF18" w14:textId="330635EE" w:rsidR="002C20E0" w:rsidRDefault="00B90783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bookmarkStart w:id="0" w:name="_Hlk174355861"/>
      <w:r w:rsidR="005E27D2">
        <w:rPr>
          <w:rFonts w:cstheme="minorHAnsi"/>
          <w:sz w:val="24"/>
          <w:szCs w:val="24"/>
        </w:rPr>
        <w:t>ITY HALL UPDATES</w:t>
      </w:r>
    </w:p>
    <w:p w14:paraId="55DA6D0C" w14:textId="073639A0" w:rsidR="00ED6A1E" w:rsidRDefault="005E27D2" w:rsidP="00DB065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WORKS UPDATE</w:t>
      </w:r>
      <w:r w:rsidR="003E4E78">
        <w:rPr>
          <w:rFonts w:cstheme="minorHAnsi"/>
          <w:sz w:val="24"/>
          <w:szCs w:val="24"/>
        </w:rPr>
        <w:t>S</w:t>
      </w:r>
      <w:bookmarkEnd w:id="0"/>
      <w:r w:rsidR="00ED6A1E">
        <w:rPr>
          <w:rFonts w:cstheme="minorHAnsi"/>
          <w:sz w:val="24"/>
          <w:szCs w:val="24"/>
        </w:rPr>
        <w:tab/>
      </w:r>
    </w:p>
    <w:p w14:paraId="52FBD7A4" w14:textId="1DEF3D56" w:rsidR="00ED6A1E" w:rsidRDefault="00ED6A1E" w:rsidP="00DB0654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 WATER PLANT BATHROOMS</w:t>
      </w:r>
    </w:p>
    <w:p w14:paraId="64837CE9" w14:textId="62AD9A69" w:rsidR="00ED6A1E" w:rsidRDefault="00ED6A1E" w:rsidP="0085697C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CONCESSION STAND BALLPARK BATHROOMS</w:t>
      </w:r>
    </w:p>
    <w:p w14:paraId="1BBBF0DA" w14:textId="56466DFC" w:rsidR="00DB0654" w:rsidRDefault="00DB0654" w:rsidP="0085697C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LOGOS ON CITY TRUCKS</w:t>
      </w:r>
    </w:p>
    <w:p w14:paraId="7B5639FF" w14:textId="3C75BF08" w:rsidR="00E92D5F" w:rsidRDefault="007473A7" w:rsidP="00E92D5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CITY-WIDE</w:t>
      </w:r>
      <w:r w:rsidR="00E92D5F">
        <w:rPr>
          <w:rFonts w:cstheme="minorHAnsi"/>
          <w:sz w:val="24"/>
          <w:szCs w:val="24"/>
        </w:rPr>
        <w:t xml:space="preserve"> CLEANUP</w:t>
      </w:r>
    </w:p>
    <w:p w14:paraId="3F3A7EBC" w14:textId="77777777" w:rsidR="00B42B0A" w:rsidRPr="00B62B03" w:rsidRDefault="00B42B0A" w:rsidP="00B42B0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BF1D50">
        <w:rPr>
          <w:rFonts w:eastAsia="Times New Roman" w:cstheme="minorHAnsi"/>
          <w:sz w:val="24"/>
          <w:szCs w:val="24"/>
        </w:rPr>
        <w:t xml:space="preserve">RESOLUTION SETTING DATE FOR PUBLIC HEARING ON </w:t>
      </w:r>
      <w:r>
        <w:rPr>
          <w:rFonts w:eastAsia="Times New Roman" w:cstheme="minorHAnsi"/>
          <w:sz w:val="24"/>
          <w:szCs w:val="24"/>
        </w:rPr>
        <w:t>URBAN</w:t>
      </w:r>
      <w:r w:rsidRPr="00BF1D50">
        <w:rPr>
          <w:rFonts w:eastAsia="Times New Roman" w:cstheme="minorHAnsi"/>
          <w:sz w:val="24"/>
          <w:szCs w:val="24"/>
        </w:rPr>
        <w:t xml:space="preserve"> RENEWAL PLAN AMENDMENT</w:t>
      </w:r>
    </w:p>
    <w:p w14:paraId="421CCC23" w14:textId="77777777" w:rsidR="00B42B0A" w:rsidRDefault="00B42B0A" w:rsidP="00B42B0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PAYROLL CYCLE</w:t>
      </w:r>
    </w:p>
    <w:p w14:paraId="65D02C62" w14:textId="77777777" w:rsidR="00B42B0A" w:rsidRDefault="00B42B0A" w:rsidP="00B42B0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CODIFYING PROPOSAL</w:t>
      </w:r>
    </w:p>
    <w:p w14:paraId="7E43AB5A" w14:textId="711BBB81" w:rsidR="00B42B0A" w:rsidRDefault="00B42B0A" w:rsidP="00B42B0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SETTING DATE FOR MAX LEVY HEARING</w:t>
      </w:r>
    </w:p>
    <w:p w14:paraId="2C2915EA" w14:textId="5FF3E418" w:rsidR="00B42B0A" w:rsidRDefault="00B42B0A" w:rsidP="00E92D5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 DRAFT DEVELOPERS’ AGREEMENT 1325 DELPHI</w:t>
      </w:r>
    </w:p>
    <w:p w14:paraId="04117BF8" w14:textId="6F83A176" w:rsidR="0085697C" w:rsidRPr="00E92D5F" w:rsidRDefault="0085697C" w:rsidP="00E92D5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LIABILITY INSURANCE </w:t>
      </w:r>
    </w:p>
    <w:p w14:paraId="4A87283E" w14:textId="39E308EE" w:rsidR="00017AD0" w:rsidRPr="005978CA" w:rsidRDefault="005978CA" w:rsidP="00ED6A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7F17B8" w14:textId="77777777" w:rsidR="00764C49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</w:t>
      </w:r>
    </w:p>
    <w:p w14:paraId="78E9484C" w14:textId="35E77F10" w:rsidR="00686CA9" w:rsidRPr="002D415B" w:rsidRDefault="00764C49" w:rsidP="00D40698">
      <w:pPr>
        <w:pStyle w:val="ListParagraph"/>
        <w:spacing w:before="240" w:after="0" w:line="240" w:lineRule="auto"/>
        <w:ind w:left="360"/>
        <w:rPr>
          <w:sz w:val="24"/>
          <w:szCs w:val="24"/>
        </w:rPr>
      </w:pPr>
      <w:r w:rsidRPr="00764C49">
        <w:rPr>
          <w:i/>
          <w:iCs/>
          <w:sz w:val="24"/>
          <w:szCs w:val="24"/>
        </w:rPr>
        <w:t xml:space="preserve">Pursuant to 21.4(2) of the Code of Iowa, the City has the right to amend this agenda up until 24 hours before the posted meeting time. </w:t>
      </w:r>
      <w:r w:rsidR="00857CEF" w:rsidRPr="00764C49">
        <w:rPr>
          <w:i/>
          <w:iCs/>
          <w:sz w:val="24"/>
          <w:szCs w:val="24"/>
        </w:rPr>
        <w:t xml:space="preserve">  </w:t>
      </w:r>
      <w:r w:rsidR="00857CEF"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44318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0D56544A"/>
    <w:multiLevelType w:val="hybridMultilevel"/>
    <w:tmpl w:val="BB48705A"/>
    <w:lvl w:ilvl="0" w:tplc="D41A89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3003D"/>
    <w:multiLevelType w:val="hybridMultilevel"/>
    <w:tmpl w:val="69149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4"/>
  </w:num>
  <w:num w:numId="3" w16cid:durableId="1094667379">
    <w:abstractNumId w:val="10"/>
  </w:num>
  <w:num w:numId="4" w16cid:durableId="1862352072">
    <w:abstractNumId w:val="8"/>
  </w:num>
  <w:num w:numId="5" w16cid:durableId="1791121624">
    <w:abstractNumId w:val="13"/>
  </w:num>
  <w:num w:numId="6" w16cid:durableId="591159407">
    <w:abstractNumId w:val="3"/>
  </w:num>
  <w:num w:numId="7" w16cid:durableId="294676581">
    <w:abstractNumId w:val="11"/>
  </w:num>
  <w:num w:numId="8" w16cid:durableId="460345711">
    <w:abstractNumId w:val="17"/>
  </w:num>
  <w:num w:numId="9" w16cid:durableId="2039743037">
    <w:abstractNumId w:val="12"/>
  </w:num>
  <w:num w:numId="10" w16cid:durableId="245917566">
    <w:abstractNumId w:val="20"/>
  </w:num>
  <w:num w:numId="11" w16cid:durableId="1993943781">
    <w:abstractNumId w:val="0"/>
  </w:num>
  <w:num w:numId="12" w16cid:durableId="329871683">
    <w:abstractNumId w:val="18"/>
  </w:num>
  <w:num w:numId="13" w16cid:durableId="2074115935">
    <w:abstractNumId w:val="5"/>
  </w:num>
  <w:num w:numId="14" w16cid:durableId="627129965">
    <w:abstractNumId w:val="19"/>
  </w:num>
  <w:num w:numId="15" w16cid:durableId="1249659748">
    <w:abstractNumId w:val="1"/>
  </w:num>
  <w:num w:numId="16" w16cid:durableId="525219114">
    <w:abstractNumId w:val="15"/>
  </w:num>
  <w:num w:numId="17" w16cid:durableId="1640960720">
    <w:abstractNumId w:val="9"/>
  </w:num>
  <w:num w:numId="18" w16cid:durableId="1550990578">
    <w:abstractNumId w:val="7"/>
  </w:num>
  <w:num w:numId="19" w16cid:durableId="265383980">
    <w:abstractNumId w:val="16"/>
  </w:num>
  <w:num w:numId="20" w16cid:durableId="49427889">
    <w:abstractNumId w:val="2"/>
  </w:num>
  <w:num w:numId="21" w16cid:durableId="2055617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3105"/>
    <w:rsid w:val="0003493B"/>
    <w:rsid w:val="000375EF"/>
    <w:rsid w:val="000433F9"/>
    <w:rsid w:val="000455F6"/>
    <w:rsid w:val="000532D3"/>
    <w:rsid w:val="00053B46"/>
    <w:rsid w:val="00054C4A"/>
    <w:rsid w:val="000553AE"/>
    <w:rsid w:val="0005599A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C7F37"/>
    <w:rsid w:val="000D3569"/>
    <w:rsid w:val="000D631C"/>
    <w:rsid w:val="000D70D0"/>
    <w:rsid w:val="000D78B2"/>
    <w:rsid w:val="000E1B82"/>
    <w:rsid w:val="000E1BBA"/>
    <w:rsid w:val="000E273E"/>
    <w:rsid w:val="000F38B6"/>
    <w:rsid w:val="000F4714"/>
    <w:rsid w:val="000F47A9"/>
    <w:rsid w:val="001032CA"/>
    <w:rsid w:val="00105B1B"/>
    <w:rsid w:val="00112F63"/>
    <w:rsid w:val="00114022"/>
    <w:rsid w:val="001160D5"/>
    <w:rsid w:val="00124A78"/>
    <w:rsid w:val="00133E23"/>
    <w:rsid w:val="00134C3C"/>
    <w:rsid w:val="00145BD3"/>
    <w:rsid w:val="00155166"/>
    <w:rsid w:val="00156204"/>
    <w:rsid w:val="00162A79"/>
    <w:rsid w:val="001679AE"/>
    <w:rsid w:val="00171B0F"/>
    <w:rsid w:val="00174284"/>
    <w:rsid w:val="00174AAC"/>
    <w:rsid w:val="00174D40"/>
    <w:rsid w:val="00175B7A"/>
    <w:rsid w:val="00186E82"/>
    <w:rsid w:val="00192FF3"/>
    <w:rsid w:val="001934AF"/>
    <w:rsid w:val="00193504"/>
    <w:rsid w:val="001A62AE"/>
    <w:rsid w:val="001B205F"/>
    <w:rsid w:val="001B2B32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4CF1"/>
    <w:rsid w:val="002465BF"/>
    <w:rsid w:val="00247C18"/>
    <w:rsid w:val="00251F22"/>
    <w:rsid w:val="00252F7D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C10EA"/>
    <w:rsid w:val="002C20E0"/>
    <w:rsid w:val="002D0118"/>
    <w:rsid w:val="002D159C"/>
    <w:rsid w:val="002D415B"/>
    <w:rsid w:val="002D43E6"/>
    <w:rsid w:val="002D7153"/>
    <w:rsid w:val="002E58BA"/>
    <w:rsid w:val="002F5984"/>
    <w:rsid w:val="00304045"/>
    <w:rsid w:val="003055DF"/>
    <w:rsid w:val="00306983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2351"/>
    <w:rsid w:val="003B523F"/>
    <w:rsid w:val="003B7DB6"/>
    <w:rsid w:val="003C063B"/>
    <w:rsid w:val="003C5093"/>
    <w:rsid w:val="003C7173"/>
    <w:rsid w:val="003D009B"/>
    <w:rsid w:val="003D067D"/>
    <w:rsid w:val="003D1AF9"/>
    <w:rsid w:val="003D3F57"/>
    <w:rsid w:val="003E0DA4"/>
    <w:rsid w:val="003E31A5"/>
    <w:rsid w:val="003E338A"/>
    <w:rsid w:val="003E4E78"/>
    <w:rsid w:val="003F24FF"/>
    <w:rsid w:val="003F27BB"/>
    <w:rsid w:val="003F3F44"/>
    <w:rsid w:val="003F5987"/>
    <w:rsid w:val="00400624"/>
    <w:rsid w:val="004024F7"/>
    <w:rsid w:val="0040574D"/>
    <w:rsid w:val="00405C1D"/>
    <w:rsid w:val="004060C4"/>
    <w:rsid w:val="00406B12"/>
    <w:rsid w:val="0040731E"/>
    <w:rsid w:val="00407C8E"/>
    <w:rsid w:val="004115B5"/>
    <w:rsid w:val="00411A4D"/>
    <w:rsid w:val="004166BC"/>
    <w:rsid w:val="00420436"/>
    <w:rsid w:val="004268DD"/>
    <w:rsid w:val="00427291"/>
    <w:rsid w:val="00443188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73754"/>
    <w:rsid w:val="0048776C"/>
    <w:rsid w:val="00495AEA"/>
    <w:rsid w:val="004967CB"/>
    <w:rsid w:val="0049682B"/>
    <w:rsid w:val="004A0630"/>
    <w:rsid w:val="004A27B7"/>
    <w:rsid w:val="004A374A"/>
    <w:rsid w:val="004A37E1"/>
    <w:rsid w:val="004A6693"/>
    <w:rsid w:val="004A7B0A"/>
    <w:rsid w:val="004B07AE"/>
    <w:rsid w:val="004B0B09"/>
    <w:rsid w:val="004B4391"/>
    <w:rsid w:val="004B5B4E"/>
    <w:rsid w:val="004B6124"/>
    <w:rsid w:val="004C1719"/>
    <w:rsid w:val="004C1F83"/>
    <w:rsid w:val="004C3D2B"/>
    <w:rsid w:val="004C470B"/>
    <w:rsid w:val="004C5769"/>
    <w:rsid w:val="004D5D51"/>
    <w:rsid w:val="004E2390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5799C"/>
    <w:rsid w:val="005629F2"/>
    <w:rsid w:val="0056765B"/>
    <w:rsid w:val="00570DE7"/>
    <w:rsid w:val="00580354"/>
    <w:rsid w:val="0058340D"/>
    <w:rsid w:val="0058376D"/>
    <w:rsid w:val="00583906"/>
    <w:rsid w:val="00584101"/>
    <w:rsid w:val="00585BCD"/>
    <w:rsid w:val="005930AD"/>
    <w:rsid w:val="00593DAB"/>
    <w:rsid w:val="005941B6"/>
    <w:rsid w:val="00594BE3"/>
    <w:rsid w:val="005978CA"/>
    <w:rsid w:val="00597EC5"/>
    <w:rsid w:val="00597FBD"/>
    <w:rsid w:val="005A0904"/>
    <w:rsid w:val="005A1D02"/>
    <w:rsid w:val="005A223D"/>
    <w:rsid w:val="005A4614"/>
    <w:rsid w:val="005B0B4D"/>
    <w:rsid w:val="005B239B"/>
    <w:rsid w:val="005C2589"/>
    <w:rsid w:val="005C6903"/>
    <w:rsid w:val="005D499C"/>
    <w:rsid w:val="005E0120"/>
    <w:rsid w:val="005E27D2"/>
    <w:rsid w:val="005E5656"/>
    <w:rsid w:val="005E67B3"/>
    <w:rsid w:val="005F30DE"/>
    <w:rsid w:val="005F320A"/>
    <w:rsid w:val="005F5835"/>
    <w:rsid w:val="005F7EF8"/>
    <w:rsid w:val="006005C1"/>
    <w:rsid w:val="00605546"/>
    <w:rsid w:val="0061708C"/>
    <w:rsid w:val="006172A0"/>
    <w:rsid w:val="006213FF"/>
    <w:rsid w:val="00623971"/>
    <w:rsid w:val="006241EC"/>
    <w:rsid w:val="00625D89"/>
    <w:rsid w:val="0063225E"/>
    <w:rsid w:val="00632405"/>
    <w:rsid w:val="006355D1"/>
    <w:rsid w:val="00637288"/>
    <w:rsid w:val="006414DD"/>
    <w:rsid w:val="00652D77"/>
    <w:rsid w:val="00653C76"/>
    <w:rsid w:val="006552C8"/>
    <w:rsid w:val="006556B3"/>
    <w:rsid w:val="00680731"/>
    <w:rsid w:val="006836A7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09AB"/>
    <w:rsid w:val="0074137B"/>
    <w:rsid w:val="0074221C"/>
    <w:rsid w:val="00744430"/>
    <w:rsid w:val="007473A7"/>
    <w:rsid w:val="007517E2"/>
    <w:rsid w:val="0075181B"/>
    <w:rsid w:val="00751D58"/>
    <w:rsid w:val="0076471F"/>
    <w:rsid w:val="00764C49"/>
    <w:rsid w:val="007673D7"/>
    <w:rsid w:val="00767C30"/>
    <w:rsid w:val="00770884"/>
    <w:rsid w:val="00770F56"/>
    <w:rsid w:val="00773846"/>
    <w:rsid w:val="0078540F"/>
    <w:rsid w:val="00791052"/>
    <w:rsid w:val="00791919"/>
    <w:rsid w:val="00793BEF"/>
    <w:rsid w:val="007A650C"/>
    <w:rsid w:val="007B2962"/>
    <w:rsid w:val="007B3B00"/>
    <w:rsid w:val="007B64F1"/>
    <w:rsid w:val="007C070F"/>
    <w:rsid w:val="007C18C6"/>
    <w:rsid w:val="007C31C3"/>
    <w:rsid w:val="007C333D"/>
    <w:rsid w:val="007C6042"/>
    <w:rsid w:val="007D3344"/>
    <w:rsid w:val="007D44E2"/>
    <w:rsid w:val="007D509F"/>
    <w:rsid w:val="007D6341"/>
    <w:rsid w:val="007D69E7"/>
    <w:rsid w:val="007D6D53"/>
    <w:rsid w:val="007E1B9A"/>
    <w:rsid w:val="007E325C"/>
    <w:rsid w:val="007E6E6C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0AA4"/>
    <w:rsid w:val="00831260"/>
    <w:rsid w:val="008351E9"/>
    <w:rsid w:val="008368DF"/>
    <w:rsid w:val="00842B02"/>
    <w:rsid w:val="0085063A"/>
    <w:rsid w:val="00851990"/>
    <w:rsid w:val="008533BB"/>
    <w:rsid w:val="008538BA"/>
    <w:rsid w:val="0085523A"/>
    <w:rsid w:val="0085697C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87E67"/>
    <w:rsid w:val="008A2D42"/>
    <w:rsid w:val="008A4234"/>
    <w:rsid w:val="008B1823"/>
    <w:rsid w:val="008B410A"/>
    <w:rsid w:val="008B74E1"/>
    <w:rsid w:val="008C282D"/>
    <w:rsid w:val="008D0A1F"/>
    <w:rsid w:val="008D6337"/>
    <w:rsid w:val="008E6E30"/>
    <w:rsid w:val="008F47DB"/>
    <w:rsid w:val="00912142"/>
    <w:rsid w:val="00915D9B"/>
    <w:rsid w:val="00921663"/>
    <w:rsid w:val="00925046"/>
    <w:rsid w:val="00926643"/>
    <w:rsid w:val="0092708C"/>
    <w:rsid w:val="009334C7"/>
    <w:rsid w:val="0093356B"/>
    <w:rsid w:val="009339E3"/>
    <w:rsid w:val="009342FB"/>
    <w:rsid w:val="00935CA5"/>
    <w:rsid w:val="00954D1A"/>
    <w:rsid w:val="009572D8"/>
    <w:rsid w:val="009613CC"/>
    <w:rsid w:val="00964EE7"/>
    <w:rsid w:val="00965034"/>
    <w:rsid w:val="009670AB"/>
    <w:rsid w:val="00967592"/>
    <w:rsid w:val="009704DF"/>
    <w:rsid w:val="00974BE1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687C"/>
    <w:rsid w:val="009B1CA8"/>
    <w:rsid w:val="009B225E"/>
    <w:rsid w:val="009B2E8C"/>
    <w:rsid w:val="009B34DA"/>
    <w:rsid w:val="009B3E3C"/>
    <w:rsid w:val="009B67CC"/>
    <w:rsid w:val="009B7626"/>
    <w:rsid w:val="009C25EC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17271"/>
    <w:rsid w:val="00A21113"/>
    <w:rsid w:val="00A2387C"/>
    <w:rsid w:val="00A25EF3"/>
    <w:rsid w:val="00A34234"/>
    <w:rsid w:val="00A355E6"/>
    <w:rsid w:val="00A371DD"/>
    <w:rsid w:val="00A44145"/>
    <w:rsid w:val="00A5054F"/>
    <w:rsid w:val="00A50762"/>
    <w:rsid w:val="00A51723"/>
    <w:rsid w:val="00A63F17"/>
    <w:rsid w:val="00A6559D"/>
    <w:rsid w:val="00A657C1"/>
    <w:rsid w:val="00A66F51"/>
    <w:rsid w:val="00A70520"/>
    <w:rsid w:val="00A75D7A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C362A"/>
    <w:rsid w:val="00AC4A81"/>
    <w:rsid w:val="00AE1F5B"/>
    <w:rsid w:val="00AE74CE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11C5"/>
    <w:rsid w:val="00B42B0A"/>
    <w:rsid w:val="00B4423D"/>
    <w:rsid w:val="00B459CA"/>
    <w:rsid w:val="00B4698B"/>
    <w:rsid w:val="00B52CE4"/>
    <w:rsid w:val="00B55FA7"/>
    <w:rsid w:val="00B60AEF"/>
    <w:rsid w:val="00B62B03"/>
    <w:rsid w:val="00B65410"/>
    <w:rsid w:val="00B66377"/>
    <w:rsid w:val="00B72119"/>
    <w:rsid w:val="00B72DE7"/>
    <w:rsid w:val="00B76794"/>
    <w:rsid w:val="00B808E5"/>
    <w:rsid w:val="00B90783"/>
    <w:rsid w:val="00B914E8"/>
    <w:rsid w:val="00B94F12"/>
    <w:rsid w:val="00B956CE"/>
    <w:rsid w:val="00B96F18"/>
    <w:rsid w:val="00BB17F1"/>
    <w:rsid w:val="00BB1A21"/>
    <w:rsid w:val="00BB2570"/>
    <w:rsid w:val="00BB2640"/>
    <w:rsid w:val="00BB3A4E"/>
    <w:rsid w:val="00BB3BF2"/>
    <w:rsid w:val="00BB4022"/>
    <w:rsid w:val="00BD3557"/>
    <w:rsid w:val="00BD4B99"/>
    <w:rsid w:val="00BD7330"/>
    <w:rsid w:val="00BE2371"/>
    <w:rsid w:val="00BE459C"/>
    <w:rsid w:val="00BE4FBF"/>
    <w:rsid w:val="00BE521E"/>
    <w:rsid w:val="00BE731A"/>
    <w:rsid w:val="00BF1D50"/>
    <w:rsid w:val="00BF7F70"/>
    <w:rsid w:val="00C00B5F"/>
    <w:rsid w:val="00C02ED3"/>
    <w:rsid w:val="00C0597A"/>
    <w:rsid w:val="00C138D3"/>
    <w:rsid w:val="00C1580D"/>
    <w:rsid w:val="00C23C5B"/>
    <w:rsid w:val="00C30B75"/>
    <w:rsid w:val="00C31B7B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950C2"/>
    <w:rsid w:val="00CA2062"/>
    <w:rsid w:val="00CA3B98"/>
    <w:rsid w:val="00CB0109"/>
    <w:rsid w:val="00CB2B72"/>
    <w:rsid w:val="00CB54C6"/>
    <w:rsid w:val="00CB6070"/>
    <w:rsid w:val="00CC1FA0"/>
    <w:rsid w:val="00CC3494"/>
    <w:rsid w:val="00CC36B2"/>
    <w:rsid w:val="00CC37A2"/>
    <w:rsid w:val="00CC5158"/>
    <w:rsid w:val="00CC62A1"/>
    <w:rsid w:val="00CC7915"/>
    <w:rsid w:val="00CC7CE4"/>
    <w:rsid w:val="00CD36FD"/>
    <w:rsid w:val="00CD67B3"/>
    <w:rsid w:val="00CF03DD"/>
    <w:rsid w:val="00CF3302"/>
    <w:rsid w:val="00D003E8"/>
    <w:rsid w:val="00D00F40"/>
    <w:rsid w:val="00D02D2F"/>
    <w:rsid w:val="00D03F16"/>
    <w:rsid w:val="00D04D42"/>
    <w:rsid w:val="00D0614D"/>
    <w:rsid w:val="00D06557"/>
    <w:rsid w:val="00D136AD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0698"/>
    <w:rsid w:val="00D41205"/>
    <w:rsid w:val="00D4242E"/>
    <w:rsid w:val="00D510A9"/>
    <w:rsid w:val="00D55C11"/>
    <w:rsid w:val="00D56060"/>
    <w:rsid w:val="00D762FB"/>
    <w:rsid w:val="00D769DC"/>
    <w:rsid w:val="00D816FC"/>
    <w:rsid w:val="00D8375F"/>
    <w:rsid w:val="00D87269"/>
    <w:rsid w:val="00D87C2A"/>
    <w:rsid w:val="00D91A7A"/>
    <w:rsid w:val="00D96F8D"/>
    <w:rsid w:val="00DA5283"/>
    <w:rsid w:val="00DA70C6"/>
    <w:rsid w:val="00DB0654"/>
    <w:rsid w:val="00DB1333"/>
    <w:rsid w:val="00DB5BC3"/>
    <w:rsid w:val="00DB759A"/>
    <w:rsid w:val="00DC7710"/>
    <w:rsid w:val="00DC7C25"/>
    <w:rsid w:val="00DD064D"/>
    <w:rsid w:val="00DD1F06"/>
    <w:rsid w:val="00DE1ED5"/>
    <w:rsid w:val="00DE23C5"/>
    <w:rsid w:val="00DE51EE"/>
    <w:rsid w:val="00DE56C2"/>
    <w:rsid w:val="00DF3D9A"/>
    <w:rsid w:val="00E0095F"/>
    <w:rsid w:val="00E02070"/>
    <w:rsid w:val="00E13F9F"/>
    <w:rsid w:val="00E14E66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567E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2D5F"/>
    <w:rsid w:val="00E93147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3873"/>
    <w:rsid w:val="00ED6A1E"/>
    <w:rsid w:val="00ED7614"/>
    <w:rsid w:val="00EE038B"/>
    <w:rsid w:val="00EE0C20"/>
    <w:rsid w:val="00EE187B"/>
    <w:rsid w:val="00EE2094"/>
    <w:rsid w:val="00EE3171"/>
    <w:rsid w:val="00EE545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05E5A"/>
    <w:rsid w:val="00F1139D"/>
    <w:rsid w:val="00F201CA"/>
    <w:rsid w:val="00F20DA3"/>
    <w:rsid w:val="00F22873"/>
    <w:rsid w:val="00F22939"/>
    <w:rsid w:val="00F253BA"/>
    <w:rsid w:val="00F2640B"/>
    <w:rsid w:val="00F2717B"/>
    <w:rsid w:val="00F352A8"/>
    <w:rsid w:val="00F367DD"/>
    <w:rsid w:val="00F4720B"/>
    <w:rsid w:val="00F52645"/>
    <w:rsid w:val="00F52C08"/>
    <w:rsid w:val="00F52C2D"/>
    <w:rsid w:val="00F53538"/>
    <w:rsid w:val="00F554D7"/>
    <w:rsid w:val="00F56E0B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356F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41B6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410</Words>
  <Characters>1960</Characters>
  <Application>Microsoft Office Word</Application>
  <DocSecurity>0</DocSecurity>
  <Lines>81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8</cp:revision>
  <cp:lastPrinted>2025-01-10T15:39:00Z</cp:lastPrinted>
  <dcterms:created xsi:type="dcterms:W3CDTF">2025-02-07T15:09:00Z</dcterms:created>
  <dcterms:modified xsi:type="dcterms:W3CDTF">2025-02-09T14:18:00Z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f16ebc791bc21a44be1078c67e9012b5696e424e8fdf708c079f0777348f6e26</vt:lpwstr>
  </property>
</Properties>
</file>